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附件3：研学旅行实践空间设计表</w:t>
      </w:r>
    </w:p>
    <w:p>
      <w:pPr>
        <w:spacing w:line="240" w:lineRule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研学实践空间设计名称</w:t>
            </w:r>
          </w:p>
        </w:tc>
        <w:tc>
          <w:tcPr>
            <w:tcW w:w="69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1" w:hRule="atLeast"/>
        </w:trPr>
        <w:tc>
          <w:tcPr>
            <w:tcW w:w="15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空间设计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方案介绍（附设计图）</w:t>
            </w:r>
          </w:p>
        </w:tc>
        <w:tc>
          <w:tcPr>
            <w:tcW w:w="6929" w:type="dxa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可加页</w:t>
            </w:r>
            <w:bookmarkStart w:id="0" w:name="_GoBack"/>
            <w:bookmarkEnd w:id="0"/>
          </w:p>
        </w:tc>
      </w:tr>
    </w:tbl>
    <w:p>
      <w:pPr>
        <w:spacing w:line="240" w:lineRule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表格内容字体要求：宋体小四号字，单倍行距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C71D6"/>
    <w:rsid w:val="1ECC71D6"/>
    <w:rsid w:val="44825382"/>
    <w:rsid w:val="77D1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2022-02-22T14:50:00Z</dcterms:created>
  <dc:creator>我心飞翔</dc:creator>
  <cp:lastModifiedBy>我心飞翔</cp:lastModifiedBy>
  <dcterms:modified xsi:type="dcterms:W3CDTF">2022-02-28T23:26:42Z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