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EF4FF">
      <w:pPr>
        <w:adjustRightInd w:val="0"/>
        <w:snapToGrid w:val="0"/>
        <w:spacing w:line="592" w:lineRule="exact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48B98A30">
      <w:pPr>
        <w:adjustRightInd w:val="0"/>
        <w:snapToGrid w:val="0"/>
        <w:spacing w:line="592" w:lineRule="exact"/>
        <w:jc w:val="center"/>
        <w:rPr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2025年度安徽省广播电视新闻类作品推荐目录</w:t>
      </w:r>
      <w:r>
        <w:rPr>
          <w:b/>
          <w:sz w:val="28"/>
          <w:szCs w:val="28"/>
        </w:rPr>
        <w:t xml:space="preserve">                                   </w:t>
      </w:r>
    </w:p>
    <w:tbl>
      <w:tblPr>
        <w:tblStyle w:val="2"/>
        <w:tblW w:w="136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3544"/>
        <w:gridCol w:w="1134"/>
        <w:gridCol w:w="1559"/>
        <w:gridCol w:w="2531"/>
        <w:gridCol w:w="1620"/>
        <w:gridCol w:w="2370"/>
      </w:tblGrid>
      <w:tr w14:paraId="2479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8CAF5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57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DA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参评项目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62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FD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主创人员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6F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32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3F3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C32D7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FE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一枚鸡蛋“闯”上海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E3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新闻类</w:t>
            </w:r>
          </w:p>
          <w:p w14:paraId="56292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深度报道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38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5分18秒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2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翟培军、陈涛、毛瑞、卞修冬、邵乐猛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F6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C6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</w:t>
            </w:r>
          </w:p>
        </w:tc>
      </w:tr>
      <w:tr w14:paraId="1E8F9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B312C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82295">
            <w:pPr>
              <w:pStyle w:val="6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霍山县实现国家级制造业单项冠军企业“零”的突破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E4953">
            <w:pPr>
              <w:pStyle w:val="6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新闻类（消息）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AE3EB">
            <w:pPr>
              <w:pStyle w:val="6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2分00秒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D024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殷康兵、吕洁、田源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12FD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霍山县融媒体中心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F9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</w:t>
            </w:r>
          </w:p>
        </w:tc>
      </w:tr>
      <w:tr w14:paraId="24BD1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6B146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2E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六安脑瘫青年尹龙，以宁波大学优秀硕士毕业生的身份毕业，感动万千网友！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D0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新闻类</w:t>
            </w:r>
          </w:p>
          <w:p w14:paraId="0A55F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短视频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18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38秒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34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陈辉、单姗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D3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7E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</w:t>
            </w:r>
          </w:p>
        </w:tc>
      </w:tr>
      <w:tr w14:paraId="03AF1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70B7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E8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全国法治人物发声！六安这群孩子“不简单”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7F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新闻类</w:t>
            </w:r>
          </w:p>
          <w:p w14:paraId="1B0CE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消息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A5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1分55秒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F4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胡冠菊、王丹丹、</w:t>
            </w:r>
          </w:p>
          <w:p w14:paraId="5791A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胡朝玉、陈辉、尚辰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45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15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</w:t>
            </w:r>
          </w:p>
        </w:tc>
      </w:tr>
      <w:tr w14:paraId="6C270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C64F7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C7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没有指纹的“女篾匠”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842B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新闻类</w:t>
            </w:r>
          </w:p>
          <w:p w14:paraId="7139D2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新闻专题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D2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3分34秒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07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陈涛、邵乐猛</w:t>
            </w:r>
          </w:p>
          <w:p w14:paraId="2D909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程应军、毛瑞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28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0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</w:t>
            </w:r>
          </w:p>
        </w:tc>
      </w:tr>
      <w:tr w14:paraId="52FF3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7356C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F588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“电子身份证”为六安瓜片插上“数字”翅膀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295C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消息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9BB2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3分35秒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31CD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李兴中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、卫鑫、邵善东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A3C6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裕安区融媒体中心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C48D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</w:t>
            </w:r>
          </w:p>
        </w:tc>
      </w:tr>
      <w:tr w14:paraId="4647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D3855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945F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instrText xml:space="preserve"> HYPERLINK "https://mail.163.com/js6/read/readhtml3.jsp?mid=742:xtbC5hA86mp62zAu4gAA3X&amp;userType=ud&amp;moduleName=read.ReadModule_0&amp;font=15&amp;color=138144"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叶集区：跨省公交架起两岸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居民“连心桥”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3B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新闻类 消息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A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4分33秒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7A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吴鹏韬、周雨婷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CA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叶集区融媒体中心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FDB9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</w:t>
            </w:r>
          </w:p>
        </w:tc>
      </w:tr>
      <w:tr w14:paraId="521E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C2B1F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F7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小小红色讲解员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13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新闻类</w:t>
            </w:r>
          </w:p>
          <w:p w14:paraId="474AA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新闻专题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52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6分35秒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E5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王金诚、沈春</w:t>
            </w:r>
          </w:p>
          <w:p w14:paraId="75833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刘  荣 李胜男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BA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FB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</w:t>
            </w:r>
          </w:p>
        </w:tc>
      </w:tr>
      <w:tr w14:paraId="4DF79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75F66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4A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六安107岁抗战老兵胡正先紧握国旗、观看直播！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F1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新闻类</w:t>
            </w:r>
          </w:p>
          <w:p w14:paraId="7914A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短视频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9C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25秒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F6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陈辉、单姗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C2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C9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</w:t>
            </w:r>
          </w:p>
        </w:tc>
      </w:tr>
      <w:tr w14:paraId="3C4CE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EE83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88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“金裕良言”听民声 多元协商解民忧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A3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新闻类</w:t>
            </w:r>
          </w:p>
          <w:p w14:paraId="51D1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新闻专题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AD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3分48秒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FD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王金诚、沈春</w:t>
            </w:r>
          </w:p>
          <w:p w14:paraId="3938C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冯娟、江明、刘荣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EB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64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</w:t>
            </w:r>
          </w:p>
        </w:tc>
      </w:tr>
      <w:tr w14:paraId="7BF06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CDC05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E7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三封家书打哑谜、矢志不渝紧跟党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C1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新闻类</w:t>
            </w:r>
          </w:p>
          <w:p w14:paraId="4D0F4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专题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92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8分27秒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2F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程应军、费程、乔家宏、 金倩、甄研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06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B7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</w:t>
            </w:r>
          </w:p>
        </w:tc>
      </w:tr>
      <w:tr w14:paraId="14E1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1A29A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9453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山货出山——“山人”自有妙计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C1CEE">
            <w:pPr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lang w:val="en-US" w:eastAsia="zh-CN"/>
              </w:rPr>
              <w:t>新闻类</w:t>
            </w:r>
          </w:p>
          <w:p w14:paraId="1638C8C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lang w:val="en-US" w:eastAsia="zh-CN"/>
              </w:rPr>
              <w:t>专题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B6BF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2"/>
                <w:szCs w:val="22"/>
                <w:lang w:val="en-US" w:eastAsia="zh-CN"/>
              </w:rPr>
              <w:t>12分32秒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21EE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2"/>
                <w:szCs w:val="22"/>
                <w:lang w:val="en-US" w:eastAsia="zh-CN"/>
              </w:rPr>
              <w:t>赵亮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3603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金寨县融媒体中心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DF28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</w:t>
            </w:r>
          </w:p>
        </w:tc>
      </w:tr>
      <w:tr w14:paraId="223AE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AD4B7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EF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全省首批！碳票刚到手，马上变钞票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27B1E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新闻类</w:t>
            </w:r>
          </w:p>
          <w:p w14:paraId="7907B412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消息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83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3分49秒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96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台运俊、费程、金倩、茹艺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78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22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</w:t>
            </w:r>
          </w:p>
        </w:tc>
      </w:tr>
      <w:tr w14:paraId="3F688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975C5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3C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一码溯源 六安瓜片有了电子“身份证”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31E72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新闻类</w:t>
            </w:r>
          </w:p>
          <w:p w14:paraId="63835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消息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CC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3分36秒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E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费程、李兴中、邵善东 金倩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BE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A7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</w:t>
            </w:r>
          </w:p>
        </w:tc>
      </w:tr>
      <w:tr w14:paraId="263B6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C1F39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F1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《政风行风热线》特别节目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21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新闻类</w:t>
            </w:r>
          </w:p>
          <w:p w14:paraId="105C5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专题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F8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25分52秒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70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尤明明、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胡桥生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AD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DC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</w:t>
            </w:r>
          </w:p>
        </w:tc>
      </w:tr>
      <w:tr w14:paraId="748DD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EE6C9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47639">
            <w:pPr>
              <w:pStyle w:val="6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两山赋能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霍山向绿而行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8A449">
            <w:pPr>
              <w:pStyle w:val="6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新闻类（专题）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39B51">
            <w:pPr>
              <w:pStyle w:val="6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12分44秒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DA91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吕洁、王倩倩、王梅玉殷康兵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C10E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霍山县融媒体中心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753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</w:t>
            </w:r>
          </w:p>
        </w:tc>
      </w:tr>
    </w:tbl>
    <w:p w14:paraId="1F222033">
      <w:pPr>
        <w:adjustRightInd w:val="0"/>
        <w:snapToGrid w:val="0"/>
        <w:spacing w:line="592" w:lineRule="exact"/>
        <w:jc w:val="center"/>
        <w:rPr>
          <w:rFonts w:ascii="方正小标宋简体" w:hAnsi="方正小标宋简体"/>
          <w:b/>
          <w:sz w:val="44"/>
          <w:szCs w:val="44"/>
        </w:rPr>
      </w:pPr>
    </w:p>
    <w:p w14:paraId="0F6753AB">
      <w:pPr>
        <w:adjustRightInd w:val="0"/>
        <w:snapToGrid w:val="0"/>
        <w:spacing w:line="592" w:lineRule="exact"/>
        <w:jc w:val="center"/>
        <w:rPr>
          <w:rFonts w:ascii="方正小标宋简体" w:hAnsi="方正小标宋简体"/>
          <w:b/>
          <w:sz w:val="44"/>
          <w:szCs w:val="44"/>
        </w:rPr>
      </w:pPr>
    </w:p>
    <w:p w14:paraId="6F766CD6">
      <w:pPr>
        <w:adjustRightInd w:val="0"/>
        <w:snapToGrid w:val="0"/>
        <w:spacing w:line="592" w:lineRule="exact"/>
        <w:jc w:val="center"/>
        <w:rPr>
          <w:rFonts w:ascii="方正小标宋简体" w:hAnsi="方正小标宋简体"/>
          <w:b/>
          <w:sz w:val="44"/>
          <w:szCs w:val="44"/>
        </w:rPr>
      </w:pPr>
    </w:p>
    <w:p w14:paraId="6FB74CAE"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Ethiopic">
    <w:panose1 w:val="020B0502040504020204"/>
    <w:charset w:val="00"/>
    <w:family w:val="auto"/>
    <w:pitch w:val="default"/>
    <w:sig w:usb0="00000000" w:usb1="00000000" w:usb2="000008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YWNmNDNlM2JiN2RjOTEzZmNhNTBjMjUyOTU5NmIifQ=="/>
  </w:docVars>
  <w:rsids>
    <w:rsidRoot w:val="004B4F47"/>
    <w:rsid w:val="004B4F47"/>
    <w:rsid w:val="00665DA9"/>
    <w:rsid w:val="006F171C"/>
    <w:rsid w:val="0098550D"/>
    <w:rsid w:val="00B976D2"/>
    <w:rsid w:val="024F6F04"/>
    <w:rsid w:val="07FBE593"/>
    <w:rsid w:val="08AF64DF"/>
    <w:rsid w:val="08FA1588"/>
    <w:rsid w:val="0A7C408F"/>
    <w:rsid w:val="0FBB07D8"/>
    <w:rsid w:val="0FFF7CA5"/>
    <w:rsid w:val="13333B53"/>
    <w:rsid w:val="1A7C8E38"/>
    <w:rsid w:val="1AF6CCB0"/>
    <w:rsid w:val="1BACAC93"/>
    <w:rsid w:val="21FD80E2"/>
    <w:rsid w:val="247D50F0"/>
    <w:rsid w:val="2A6D2090"/>
    <w:rsid w:val="2D067BEC"/>
    <w:rsid w:val="2EFB5EC2"/>
    <w:rsid w:val="2F5B2ED0"/>
    <w:rsid w:val="2FFF078D"/>
    <w:rsid w:val="322C1F03"/>
    <w:rsid w:val="335921B8"/>
    <w:rsid w:val="337D2953"/>
    <w:rsid w:val="33F5AC0D"/>
    <w:rsid w:val="36BD367B"/>
    <w:rsid w:val="3BFF04FA"/>
    <w:rsid w:val="3DBE151F"/>
    <w:rsid w:val="3FEE6F50"/>
    <w:rsid w:val="3FF52A61"/>
    <w:rsid w:val="3FFE0E1E"/>
    <w:rsid w:val="43F14D5A"/>
    <w:rsid w:val="456D1B6B"/>
    <w:rsid w:val="47DF87E0"/>
    <w:rsid w:val="48277627"/>
    <w:rsid w:val="48F74BC1"/>
    <w:rsid w:val="499F1566"/>
    <w:rsid w:val="4D662315"/>
    <w:rsid w:val="4D761BB8"/>
    <w:rsid w:val="4F3E5693"/>
    <w:rsid w:val="4FFFE13A"/>
    <w:rsid w:val="55B02604"/>
    <w:rsid w:val="59473890"/>
    <w:rsid w:val="5A5D5E78"/>
    <w:rsid w:val="5CE991E0"/>
    <w:rsid w:val="5D381453"/>
    <w:rsid w:val="5D8768A8"/>
    <w:rsid w:val="5DEC82A9"/>
    <w:rsid w:val="5E8C7055"/>
    <w:rsid w:val="5EFF16A9"/>
    <w:rsid w:val="5FDF2105"/>
    <w:rsid w:val="5FFF77CC"/>
    <w:rsid w:val="644A0DC9"/>
    <w:rsid w:val="64801AB7"/>
    <w:rsid w:val="677FBFF7"/>
    <w:rsid w:val="6795A055"/>
    <w:rsid w:val="67CBA2A0"/>
    <w:rsid w:val="67FDF328"/>
    <w:rsid w:val="6B4FEB3B"/>
    <w:rsid w:val="6FEEAC44"/>
    <w:rsid w:val="6FFB8966"/>
    <w:rsid w:val="70B075A5"/>
    <w:rsid w:val="71AC1523"/>
    <w:rsid w:val="72DE6F29"/>
    <w:rsid w:val="75FBCAED"/>
    <w:rsid w:val="775E0569"/>
    <w:rsid w:val="77ADC3EB"/>
    <w:rsid w:val="77AF2004"/>
    <w:rsid w:val="77DF02D2"/>
    <w:rsid w:val="77E73DE8"/>
    <w:rsid w:val="77FF6855"/>
    <w:rsid w:val="793FD602"/>
    <w:rsid w:val="79C77B66"/>
    <w:rsid w:val="7B3E2683"/>
    <w:rsid w:val="7D2C6BA1"/>
    <w:rsid w:val="7D7FBCE3"/>
    <w:rsid w:val="7D7FFD52"/>
    <w:rsid w:val="7DAABA23"/>
    <w:rsid w:val="7DDDD0D4"/>
    <w:rsid w:val="7DFF35E2"/>
    <w:rsid w:val="7F381586"/>
    <w:rsid w:val="7F678F84"/>
    <w:rsid w:val="7FEF482A"/>
    <w:rsid w:val="7FFA9EA9"/>
    <w:rsid w:val="7FFDDEE7"/>
    <w:rsid w:val="7FFF0462"/>
    <w:rsid w:val="8FC954BC"/>
    <w:rsid w:val="8FFEDD27"/>
    <w:rsid w:val="96CF0DA7"/>
    <w:rsid w:val="9737D799"/>
    <w:rsid w:val="9EFF8537"/>
    <w:rsid w:val="A3DA727A"/>
    <w:rsid w:val="AFFE7CB9"/>
    <w:rsid w:val="B49F31A1"/>
    <w:rsid w:val="B5EA7E7F"/>
    <w:rsid w:val="B5F32081"/>
    <w:rsid w:val="B7EF9A96"/>
    <w:rsid w:val="B9EFBBBA"/>
    <w:rsid w:val="BB6F41D9"/>
    <w:rsid w:val="BBFFAC8E"/>
    <w:rsid w:val="BDEEAA29"/>
    <w:rsid w:val="BFDF9A03"/>
    <w:rsid w:val="BFEF2DAD"/>
    <w:rsid w:val="CEFF9F0B"/>
    <w:rsid w:val="CFEB5568"/>
    <w:rsid w:val="D51B338F"/>
    <w:rsid w:val="D57EB64F"/>
    <w:rsid w:val="D7FB2B05"/>
    <w:rsid w:val="DA67995E"/>
    <w:rsid w:val="DB5FDDCC"/>
    <w:rsid w:val="DBD5A4F7"/>
    <w:rsid w:val="DBF51078"/>
    <w:rsid w:val="DC9F0563"/>
    <w:rsid w:val="DD55BF42"/>
    <w:rsid w:val="DDDFD21E"/>
    <w:rsid w:val="DDFF27ED"/>
    <w:rsid w:val="DE3F977F"/>
    <w:rsid w:val="DFABCCDC"/>
    <w:rsid w:val="DFF70A85"/>
    <w:rsid w:val="DFFB00F4"/>
    <w:rsid w:val="E2DF862A"/>
    <w:rsid w:val="E7D1C087"/>
    <w:rsid w:val="E8974730"/>
    <w:rsid w:val="E9FD8C5F"/>
    <w:rsid w:val="EBF728BF"/>
    <w:rsid w:val="EDEFF636"/>
    <w:rsid w:val="EE7F7F43"/>
    <w:rsid w:val="EEDDCBEE"/>
    <w:rsid w:val="EF3FD321"/>
    <w:rsid w:val="EF5D4E2D"/>
    <w:rsid w:val="EF6CC6F0"/>
    <w:rsid w:val="EFF56FCF"/>
    <w:rsid w:val="F06FE0C4"/>
    <w:rsid w:val="F37E98AB"/>
    <w:rsid w:val="F3FC9BAB"/>
    <w:rsid w:val="F3FF8A24"/>
    <w:rsid w:val="F49FA778"/>
    <w:rsid w:val="F4DFF8DA"/>
    <w:rsid w:val="F7EF4CB8"/>
    <w:rsid w:val="F7EFBBB9"/>
    <w:rsid w:val="FB77BC34"/>
    <w:rsid w:val="FD7DC0D8"/>
    <w:rsid w:val="FDC9FB9A"/>
    <w:rsid w:val="FDFFFBC1"/>
    <w:rsid w:val="FE4F5C9D"/>
    <w:rsid w:val="FEB71787"/>
    <w:rsid w:val="FEF77BB4"/>
    <w:rsid w:val="FEFE2B53"/>
    <w:rsid w:val="FF5544BD"/>
    <w:rsid w:val="FF7E84D7"/>
    <w:rsid w:val="FF9726C3"/>
    <w:rsid w:val="FF9D3D6C"/>
    <w:rsid w:val="FFA51E2E"/>
    <w:rsid w:val="FFADFBDF"/>
    <w:rsid w:val="FFAE094F"/>
    <w:rsid w:val="FFD6CC50"/>
    <w:rsid w:val="FFD73A80"/>
    <w:rsid w:val="FFDDB8A6"/>
    <w:rsid w:val="FFDFE9E0"/>
    <w:rsid w:val="FFFD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仿宋" w:hAnsi="华文仿宋" w:eastAsia="宋体" w:cs="华文仿宋"/>
      <w:color w:val="000000"/>
      <w:sz w:val="24"/>
      <w:szCs w:val="24"/>
      <w:lang w:val="en-US" w:eastAsia="zh-CN" w:bidi="ar-SA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888</Words>
  <Characters>912</Characters>
  <Lines>6</Lines>
  <Paragraphs>1</Paragraphs>
  <TotalTime>0</TotalTime>
  <ScaleCrop>false</ScaleCrop>
  <LinksUpToDate>false</LinksUpToDate>
  <CharactersWithSpaces>1042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2024-03-03T01:23:00Z</dcterms:created>
  <dc:creator>USER-</dc:creator>
  <cp:lastModifiedBy>WPS_364657586</cp:lastModifiedBy>
  <cp:lastPrinted>2024-03-06T15:58:00Z</cp:lastPrinted>
  <dcterms:modified xsi:type="dcterms:W3CDTF">2026-08-19T15:09:00Z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7B9D1A8CD5754C339A3024659828756A_13</vt:lpwstr>
  </property>
  <property fmtid="{D5CDD505-2E9C-101B-9397-08002B2CF9AE}" pid="4" name="KSOTemplateDocerSaveRecord">
    <vt:lpwstr>eyJoZGlkIjoiODJkMjM4NTU3OWViNjU3NzJiMjEwNzMwN2JhNWM5YTIiLCJ1c2VySWQiOiIyODgwNjYzNzUifQ==</vt:lpwstr>
  </property>
</Properties>
</file>